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01F45" w14:textId="082E55FF" w:rsidR="006A592E" w:rsidRDefault="006A592E" w:rsidP="00F33D38">
      <w:pPr>
        <w:ind w:left="-709" w:right="-897"/>
        <w:rPr>
          <w:rFonts w:ascii="Tahoma" w:hAnsi="Tahoma" w:cs="Tahoma"/>
          <w:sz w:val="28"/>
          <w:szCs w:val="28"/>
        </w:rPr>
      </w:pPr>
      <w:r>
        <w:rPr>
          <w:noProof/>
        </w:rPr>
        <w:drawing>
          <wp:anchor distT="0" distB="0" distL="114300" distR="114300" simplePos="0" relativeHeight="251658240" behindDoc="0" locked="0" layoutInCell="1" allowOverlap="1" wp14:anchorId="2C58196A" wp14:editId="1A64C78C">
            <wp:simplePos x="0" y="0"/>
            <wp:positionH relativeFrom="margin">
              <wp:posOffset>-409575</wp:posOffset>
            </wp:positionH>
            <wp:positionV relativeFrom="paragraph">
              <wp:posOffset>260350</wp:posOffset>
            </wp:positionV>
            <wp:extent cx="1374688" cy="1547662"/>
            <wp:effectExtent l="0" t="0" r="0" b="0"/>
            <wp:wrapSquare wrapText="bothSides"/>
            <wp:docPr id="4" name="Picture 3">
              <a:extLst xmlns:a="http://schemas.openxmlformats.org/drawingml/2006/main">
                <a:ext uri="{FF2B5EF4-FFF2-40B4-BE49-F238E27FC236}">
                  <a16:creationId xmlns:a16="http://schemas.microsoft.com/office/drawing/2014/main" id="{32CC47B4-4853-44B8-8862-A5B5B687B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32CC47B4-4853-44B8-8862-A5B5B687B1AF}"/>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374688" cy="1547662"/>
                    </a:xfrm>
                    <a:prstGeom prst="rect">
                      <a:avLst/>
                    </a:prstGeom>
                  </pic:spPr>
                </pic:pic>
              </a:graphicData>
            </a:graphic>
            <wp14:sizeRelH relativeFrom="page">
              <wp14:pctWidth>0</wp14:pctWidth>
            </wp14:sizeRelH>
            <wp14:sizeRelV relativeFrom="page">
              <wp14:pctHeight>0</wp14:pctHeight>
            </wp14:sizeRelV>
          </wp:anchor>
        </w:drawing>
      </w:r>
    </w:p>
    <w:p w14:paraId="66B9E77B" w14:textId="5C2D98D5" w:rsidR="006A592E" w:rsidRPr="006A592E" w:rsidRDefault="006A592E" w:rsidP="00F33D38">
      <w:pPr>
        <w:ind w:left="-709" w:right="-897"/>
        <w:rPr>
          <w:rFonts w:ascii="Tahoma" w:hAnsi="Tahoma" w:cs="Tahoma"/>
          <w:b/>
          <w:bCs/>
          <w:color w:val="FF0000"/>
          <w:sz w:val="40"/>
          <w:szCs w:val="40"/>
        </w:rPr>
      </w:pPr>
      <w:r w:rsidRPr="006A592E">
        <w:rPr>
          <w:rFonts w:ascii="Tahoma" w:hAnsi="Tahoma" w:cs="Tahoma"/>
          <w:b/>
          <w:bCs/>
          <w:color w:val="FF0000"/>
          <w:sz w:val="40"/>
          <w:szCs w:val="40"/>
        </w:rPr>
        <w:t xml:space="preserve">Craftivism &amp; Chat </w:t>
      </w:r>
      <w:r w:rsidR="00F33D38">
        <w:rPr>
          <w:rFonts w:ascii="Tahoma" w:hAnsi="Tahoma" w:cs="Tahoma"/>
          <w:b/>
          <w:bCs/>
          <w:color w:val="FF0000"/>
          <w:sz w:val="40"/>
          <w:szCs w:val="40"/>
        </w:rPr>
        <w:t>– July 2020</w:t>
      </w:r>
    </w:p>
    <w:p w14:paraId="1367A464" w14:textId="4F07D0A1" w:rsidR="006A592E" w:rsidRDefault="00F33D38" w:rsidP="00F33D38">
      <w:pPr>
        <w:ind w:left="-709" w:right="-897"/>
        <w:rPr>
          <w:rFonts w:ascii="Tahoma" w:hAnsi="Tahoma" w:cs="Tahoma"/>
          <w:b/>
          <w:bCs/>
          <w:sz w:val="36"/>
          <w:szCs w:val="36"/>
        </w:rPr>
      </w:pPr>
      <w:r>
        <w:rPr>
          <w:rFonts w:ascii="Tahoma" w:hAnsi="Tahoma" w:cs="Tahoma"/>
          <w:b/>
          <w:bCs/>
          <w:sz w:val="36"/>
          <w:szCs w:val="36"/>
        </w:rPr>
        <w:t>#makemertonaccessible</w:t>
      </w:r>
    </w:p>
    <w:p w14:paraId="7F61D956" w14:textId="5C4CFEA4" w:rsidR="006A592E" w:rsidRPr="006A592E" w:rsidRDefault="006A592E" w:rsidP="00F33D38">
      <w:pPr>
        <w:ind w:left="-709" w:right="-897"/>
        <w:rPr>
          <w:rFonts w:ascii="Tahoma" w:hAnsi="Tahoma" w:cs="Tahoma"/>
          <w:b/>
          <w:bCs/>
          <w:sz w:val="28"/>
          <w:szCs w:val="28"/>
        </w:rPr>
      </w:pPr>
      <w:r>
        <w:rPr>
          <w:rFonts w:ascii="Tahoma" w:hAnsi="Tahoma" w:cs="Tahoma"/>
          <w:b/>
          <w:bCs/>
          <w:sz w:val="28"/>
          <w:szCs w:val="28"/>
        </w:rPr>
        <w:t xml:space="preserve">The All </w:t>
      </w:r>
      <w:r w:rsidRPr="006A592E">
        <w:rPr>
          <w:rFonts w:ascii="Tahoma" w:hAnsi="Tahoma" w:cs="Tahoma"/>
          <w:b/>
          <w:bCs/>
          <w:sz w:val="28"/>
          <w:szCs w:val="28"/>
        </w:rPr>
        <w:t>E</w:t>
      </w:r>
      <w:r>
        <w:rPr>
          <w:rFonts w:ascii="Tahoma" w:hAnsi="Tahoma" w:cs="Tahoma"/>
          <w:b/>
          <w:bCs/>
          <w:sz w:val="28"/>
          <w:szCs w:val="28"/>
        </w:rPr>
        <w:t xml:space="preserve">ngland </w:t>
      </w:r>
      <w:r w:rsidRPr="006A592E">
        <w:rPr>
          <w:rFonts w:ascii="Tahoma" w:hAnsi="Tahoma" w:cs="Tahoma"/>
          <w:b/>
          <w:bCs/>
          <w:sz w:val="28"/>
          <w:szCs w:val="28"/>
        </w:rPr>
        <w:t>L</w:t>
      </w:r>
      <w:r>
        <w:rPr>
          <w:rFonts w:ascii="Tahoma" w:hAnsi="Tahoma" w:cs="Tahoma"/>
          <w:b/>
          <w:bCs/>
          <w:sz w:val="28"/>
          <w:szCs w:val="28"/>
        </w:rPr>
        <w:t xml:space="preserve">awn and </w:t>
      </w:r>
      <w:r w:rsidRPr="006A592E">
        <w:rPr>
          <w:rFonts w:ascii="Tahoma" w:hAnsi="Tahoma" w:cs="Tahoma"/>
          <w:b/>
          <w:bCs/>
          <w:sz w:val="28"/>
          <w:szCs w:val="28"/>
        </w:rPr>
        <w:t>T</w:t>
      </w:r>
      <w:r>
        <w:rPr>
          <w:rFonts w:ascii="Tahoma" w:hAnsi="Tahoma" w:cs="Tahoma"/>
          <w:b/>
          <w:bCs/>
          <w:sz w:val="28"/>
          <w:szCs w:val="28"/>
        </w:rPr>
        <w:t xml:space="preserve">ennis </w:t>
      </w:r>
      <w:r w:rsidRPr="006A592E">
        <w:rPr>
          <w:rFonts w:ascii="Tahoma" w:hAnsi="Tahoma" w:cs="Tahoma"/>
          <w:b/>
          <w:bCs/>
          <w:sz w:val="28"/>
          <w:szCs w:val="28"/>
        </w:rPr>
        <w:t>C</w:t>
      </w:r>
      <w:r>
        <w:rPr>
          <w:rFonts w:ascii="Tahoma" w:hAnsi="Tahoma" w:cs="Tahoma"/>
          <w:b/>
          <w:bCs/>
          <w:sz w:val="28"/>
          <w:szCs w:val="28"/>
        </w:rPr>
        <w:t>lub</w:t>
      </w:r>
      <w:r w:rsidR="00F33D38">
        <w:rPr>
          <w:rFonts w:ascii="Tahoma" w:hAnsi="Tahoma" w:cs="Tahoma"/>
          <w:b/>
          <w:bCs/>
          <w:sz w:val="28"/>
          <w:szCs w:val="28"/>
        </w:rPr>
        <w:t xml:space="preserve"> </w:t>
      </w:r>
    </w:p>
    <w:p w14:paraId="75E17B73" w14:textId="6649EE93" w:rsidR="006A592E" w:rsidRDefault="006A592E" w:rsidP="00F33D38">
      <w:pPr>
        <w:ind w:left="-709" w:right="-897"/>
        <w:rPr>
          <w:rFonts w:ascii="Tahoma" w:hAnsi="Tahoma" w:cs="Tahoma"/>
          <w:sz w:val="28"/>
          <w:szCs w:val="28"/>
        </w:rPr>
      </w:pPr>
    </w:p>
    <w:p w14:paraId="3D526AB9" w14:textId="6640E657" w:rsidR="006A592E" w:rsidRDefault="006A592E" w:rsidP="00F33D38">
      <w:pPr>
        <w:ind w:left="-709" w:right="-897"/>
        <w:rPr>
          <w:rFonts w:ascii="Tahoma" w:hAnsi="Tahoma" w:cs="Tahoma"/>
          <w:sz w:val="28"/>
          <w:szCs w:val="28"/>
        </w:rPr>
      </w:pPr>
      <w:r>
        <w:rPr>
          <w:rFonts w:ascii="Tahoma" w:hAnsi="Tahoma" w:cs="Tahoma"/>
          <w:sz w:val="28"/>
          <w:szCs w:val="28"/>
        </w:rPr>
        <w:t>Our access champions met with The All England Lawn and Tennis Club (AELTC) to discuss the accessibility of their new grounds on Grand Drive in Raynes Park that will be used for Disabled</w:t>
      </w:r>
      <w:r w:rsidR="00FE71D0">
        <w:rPr>
          <w:rFonts w:ascii="Tahoma" w:hAnsi="Tahoma" w:cs="Tahoma"/>
          <w:sz w:val="28"/>
          <w:szCs w:val="28"/>
        </w:rPr>
        <w:t xml:space="preserve"> </w:t>
      </w:r>
      <w:r>
        <w:rPr>
          <w:rFonts w:ascii="Tahoma" w:hAnsi="Tahoma" w:cs="Tahoma"/>
          <w:sz w:val="28"/>
          <w:szCs w:val="28"/>
        </w:rPr>
        <w:t xml:space="preserve">championship training and more. </w:t>
      </w:r>
    </w:p>
    <w:p w14:paraId="54281C25" w14:textId="637A9155" w:rsidR="001740BC" w:rsidRDefault="004E79D9" w:rsidP="00F33D38">
      <w:pPr>
        <w:ind w:left="-709" w:right="-897"/>
        <w:rPr>
          <w:rFonts w:ascii="Tahoma" w:hAnsi="Tahoma" w:cs="Tahoma"/>
          <w:sz w:val="28"/>
          <w:szCs w:val="28"/>
        </w:rPr>
      </w:pPr>
      <w:r>
        <w:rPr>
          <w:rFonts w:ascii="Tahoma" w:hAnsi="Tahoma" w:cs="Tahoma"/>
          <w:sz w:val="28"/>
          <w:szCs w:val="28"/>
        </w:rPr>
        <w:t xml:space="preserve">The grounds consist of several grass and acrylic tennis courts, dome courts, spaces for activities such as </w:t>
      </w:r>
      <w:r w:rsidR="00FE71D0">
        <w:rPr>
          <w:rFonts w:ascii="Tahoma" w:hAnsi="Tahoma" w:cs="Tahoma"/>
          <w:sz w:val="28"/>
          <w:szCs w:val="28"/>
        </w:rPr>
        <w:t xml:space="preserve">Tai Chi and </w:t>
      </w:r>
      <w:r>
        <w:rPr>
          <w:rFonts w:ascii="Tahoma" w:hAnsi="Tahoma" w:cs="Tahoma"/>
          <w:sz w:val="28"/>
          <w:szCs w:val="28"/>
        </w:rPr>
        <w:t>yoga and a clubhouse</w:t>
      </w:r>
      <w:r w:rsidR="00FE71D0">
        <w:rPr>
          <w:rFonts w:ascii="Tahoma" w:hAnsi="Tahoma" w:cs="Tahoma"/>
          <w:sz w:val="28"/>
          <w:szCs w:val="28"/>
        </w:rPr>
        <w:t xml:space="preserve">. </w:t>
      </w:r>
      <w:r>
        <w:rPr>
          <w:rFonts w:ascii="Tahoma" w:hAnsi="Tahoma" w:cs="Tahoma"/>
          <w:sz w:val="28"/>
          <w:szCs w:val="28"/>
        </w:rPr>
        <w:t xml:space="preserve">The grounds will provide practice, training, and physio facilities for Disabled tennis players. AELTC are keen for this facility to have an off-court footprint. The want the community to enjoy the space </w:t>
      </w:r>
      <w:r w:rsidR="00FE71D0">
        <w:rPr>
          <w:rFonts w:ascii="Tahoma" w:hAnsi="Tahoma" w:cs="Tahoma"/>
          <w:sz w:val="28"/>
          <w:szCs w:val="28"/>
        </w:rPr>
        <w:t xml:space="preserve">too. The clubhouse will be open to the public and they will offer a pay and play option. Therefore, as it will be a public space AELTC and Merton CIL felt it was useful for Disabled voices to be heard and ensure that the space is fully accessible and inclusive. </w:t>
      </w:r>
    </w:p>
    <w:p w14:paraId="41A3352C" w14:textId="2D4AEB45" w:rsidR="001740BC" w:rsidRDefault="00FE71D0" w:rsidP="00F33D38">
      <w:pPr>
        <w:ind w:left="-709" w:right="-897"/>
        <w:rPr>
          <w:rFonts w:ascii="Tahoma" w:hAnsi="Tahoma" w:cs="Tahoma"/>
          <w:sz w:val="28"/>
          <w:szCs w:val="28"/>
        </w:rPr>
      </w:pPr>
      <w:r>
        <w:rPr>
          <w:rFonts w:ascii="Tahoma" w:hAnsi="Tahoma" w:cs="Tahoma"/>
          <w:sz w:val="28"/>
          <w:szCs w:val="28"/>
        </w:rPr>
        <w:t xml:space="preserve">AELTC met with Merton CIL and presented their plans for development </w:t>
      </w:r>
      <w:r w:rsidR="00DA4EFE">
        <w:rPr>
          <w:rFonts w:ascii="Tahoma" w:hAnsi="Tahoma" w:cs="Tahoma"/>
          <w:sz w:val="28"/>
          <w:szCs w:val="28"/>
        </w:rPr>
        <w:t xml:space="preserve">to </w:t>
      </w:r>
      <w:r>
        <w:rPr>
          <w:rFonts w:ascii="Tahoma" w:hAnsi="Tahoma" w:cs="Tahoma"/>
          <w:sz w:val="28"/>
          <w:szCs w:val="28"/>
        </w:rPr>
        <w:t xml:space="preserve">our access champions. </w:t>
      </w:r>
      <w:r w:rsidR="00207C42">
        <w:rPr>
          <w:rFonts w:ascii="Tahoma" w:hAnsi="Tahoma" w:cs="Tahoma"/>
          <w:sz w:val="28"/>
          <w:szCs w:val="28"/>
        </w:rPr>
        <w:t xml:space="preserve">They highlighted the work that they had already done to consider accessibility and inclusiveness for Deaf and Disabled people. This included consulting with Disabled tennis players and ensuring their plans met access guidelines. The club house to tennis courts is step free and easy tread materials have been used. </w:t>
      </w:r>
    </w:p>
    <w:p w14:paraId="0F9B91EB" w14:textId="17CB6BEE" w:rsidR="00897B39" w:rsidRDefault="00207C42" w:rsidP="00F33D38">
      <w:pPr>
        <w:ind w:left="-709" w:right="-897"/>
        <w:rPr>
          <w:rFonts w:ascii="Tahoma" w:hAnsi="Tahoma" w:cs="Tahoma"/>
          <w:sz w:val="28"/>
          <w:szCs w:val="28"/>
        </w:rPr>
      </w:pPr>
      <w:r>
        <w:rPr>
          <w:rFonts w:ascii="Tahoma" w:hAnsi="Tahoma" w:cs="Tahoma"/>
          <w:sz w:val="28"/>
          <w:szCs w:val="28"/>
        </w:rPr>
        <w:t xml:space="preserve">The plans include a number of accessible features </w:t>
      </w:r>
      <w:r w:rsidR="00DA4EFE">
        <w:rPr>
          <w:rFonts w:ascii="Tahoma" w:hAnsi="Tahoma" w:cs="Tahoma"/>
          <w:sz w:val="28"/>
          <w:szCs w:val="28"/>
        </w:rPr>
        <w:t>including</w:t>
      </w:r>
      <w:r>
        <w:rPr>
          <w:rFonts w:ascii="Tahoma" w:hAnsi="Tahoma" w:cs="Tahoma"/>
          <w:sz w:val="28"/>
          <w:szCs w:val="28"/>
        </w:rPr>
        <w:t xml:space="preserve"> </w:t>
      </w:r>
      <w:r w:rsidR="00897B39">
        <w:rPr>
          <w:rFonts w:ascii="Tahoma" w:hAnsi="Tahoma" w:cs="Tahoma"/>
          <w:sz w:val="28"/>
          <w:szCs w:val="28"/>
        </w:rPr>
        <w:t xml:space="preserve">8 accessible parking spaces, accessible changing rooms and showers, wheelchair storage, changing places toilet, </w:t>
      </w:r>
      <w:r>
        <w:rPr>
          <w:rFonts w:ascii="Tahoma" w:hAnsi="Tahoma" w:cs="Tahoma"/>
          <w:sz w:val="28"/>
          <w:szCs w:val="28"/>
        </w:rPr>
        <w:t xml:space="preserve">5 </w:t>
      </w:r>
      <w:r w:rsidR="00897B39">
        <w:rPr>
          <w:rFonts w:ascii="Tahoma" w:hAnsi="Tahoma" w:cs="Tahoma"/>
          <w:sz w:val="28"/>
          <w:szCs w:val="28"/>
        </w:rPr>
        <w:t xml:space="preserve">accessible toilets, training room for flexible use, a lift and more. </w:t>
      </w:r>
    </w:p>
    <w:p w14:paraId="1A01727C" w14:textId="6D5F22BD" w:rsidR="00897B39" w:rsidRDefault="00207C42" w:rsidP="00F33D38">
      <w:pPr>
        <w:ind w:left="-709" w:right="-897"/>
        <w:rPr>
          <w:rFonts w:ascii="Tahoma" w:hAnsi="Tahoma" w:cs="Tahoma"/>
          <w:sz w:val="28"/>
          <w:szCs w:val="28"/>
        </w:rPr>
      </w:pPr>
      <w:r>
        <w:rPr>
          <w:rFonts w:ascii="Tahoma" w:hAnsi="Tahoma" w:cs="Tahoma"/>
          <w:sz w:val="28"/>
          <w:szCs w:val="28"/>
        </w:rPr>
        <w:t xml:space="preserve">Although we were excited to see that accessibility has been largely considered we </w:t>
      </w:r>
      <w:r w:rsidR="00DA4EFE">
        <w:rPr>
          <w:rFonts w:ascii="Tahoma" w:hAnsi="Tahoma" w:cs="Tahoma"/>
          <w:sz w:val="28"/>
          <w:szCs w:val="28"/>
        </w:rPr>
        <w:t xml:space="preserve">had a few extra </w:t>
      </w:r>
      <w:r>
        <w:rPr>
          <w:rFonts w:ascii="Tahoma" w:hAnsi="Tahoma" w:cs="Tahoma"/>
          <w:sz w:val="28"/>
          <w:szCs w:val="28"/>
        </w:rPr>
        <w:t>useful s</w:t>
      </w:r>
      <w:r w:rsidR="00897B39">
        <w:rPr>
          <w:rFonts w:ascii="Tahoma" w:hAnsi="Tahoma" w:cs="Tahoma"/>
          <w:sz w:val="28"/>
          <w:szCs w:val="28"/>
        </w:rPr>
        <w:t xml:space="preserve">uggestions </w:t>
      </w:r>
      <w:r>
        <w:rPr>
          <w:rFonts w:ascii="Tahoma" w:hAnsi="Tahoma" w:cs="Tahoma"/>
          <w:sz w:val="28"/>
          <w:szCs w:val="28"/>
        </w:rPr>
        <w:t xml:space="preserve">that we wished to share. Please see comments our access champions shared with AELTC below: </w:t>
      </w:r>
    </w:p>
    <w:p w14:paraId="768DBB73" w14:textId="712C2047" w:rsidR="00897B39" w:rsidRDefault="00897B39" w:rsidP="00F33D38">
      <w:pPr>
        <w:pStyle w:val="ListParagraph"/>
        <w:numPr>
          <w:ilvl w:val="0"/>
          <w:numId w:val="1"/>
        </w:numPr>
        <w:ind w:left="-426" w:right="-897" w:hanging="283"/>
        <w:rPr>
          <w:rFonts w:ascii="Tahoma" w:hAnsi="Tahoma" w:cs="Tahoma"/>
          <w:sz w:val="28"/>
          <w:szCs w:val="28"/>
        </w:rPr>
      </w:pPr>
      <w:r>
        <w:rPr>
          <w:rFonts w:ascii="Tahoma" w:hAnsi="Tahoma" w:cs="Tahoma"/>
          <w:sz w:val="28"/>
          <w:szCs w:val="28"/>
        </w:rPr>
        <w:t xml:space="preserve">As well as wheelchairs, mobility scooters should be considered. Sometimes they are larger in size than a wheelchair. </w:t>
      </w:r>
    </w:p>
    <w:p w14:paraId="41B2A6FF" w14:textId="1593F05D" w:rsidR="00A77E8A" w:rsidRDefault="00A77E8A" w:rsidP="00F33D38">
      <w:pPr>
        <w:pStyle w:val="ListParagraph"/>
        <w:numPr>
          <w:ilvl w:val="0"/>
          <w:numId w:val="1"/>
        </w:numPr>
        <w:ind w:left="-426" w:right="-897" w:hanging="283"/>
        <w:rPr>
          <w:rFonts w:ascii="Tahoma" w:hAnsi="Tahoma" w:cs="Tahoma"/>
          <w:sz w:val="28"/>
          <w:szCs w:val="28"/>
        </w:rPr>
      </w:pPr>
      <w:r>
        <w:rPr>
          <w:rFonts w:ascii="Tahoma" w:hAnsi="Tahoma" w:cs="Tahoma"/>
          <w:sz w:val="28"/>
          <w:szCs w:val="28"/>
        </w:rPr>
        <w:t xml:space="preserve">It would be good for charging points for scooters to be installed and storage to be considered. </w:t>
      </w:r>
    </w:p>
    <w:p w14:paraId="3FAE8DDF" w14:textId="7623E6CD" w:rsidR="00897B39" w:rsidRDefault="00897B39" w:rsidP="00F33D38">
      <w:pPr>
        <w:pStyle w:val="ListParagraph"/>
        <w:numPr>
          <w:ilvl w:val="0"/>
          <w:numId w:val="1"/>
        </w:numPr>
        <w:ind w:left="-426" w:right="-897" w:hanging="283"/>
        <w:rPr>
          <w:rFonts w:ascii="Tahoma" w:hAnsi="Tahoma" w:cs="Tahoma"/>
          <w:sz w:val="28"/>
          <w:szCs w:val="28"/>
        </w:rPr>
      </w:pPr>
      <w:r>
        <w:rPr>
          <w:rFonts w:ascii="Tahoma" w:hAnsi="Tahoma" w:cs="Tahoma"/>
          <w:sz w:val="28"/>
          <w:szCs w:val="28"/>
        </w:rPr>
        <w:t xml:space="preserve">There is only one lift in the premises. If the lift breaks down and Disabled people are on the terrace they will be trapped. Another lift or procedures need to be considered. A ramp was discussed but the height of the terrace is too </w:t>
      </w:r>
      <w:r w:rsidR="00207C42">
        <w:rPr>
          <w:rFonts w:ascii="Tahoma" w:hAnsi="Tahoma" w:cs="Tahoma"/>
          <w:sz w:val="28"/>
          <w:szCs w:val="28"/>
        </w:rPr>
        <w:t>high,</w:t>
      </w:r>
      <w:r>
        <w:rPr>
          <w:rFonts w:ascii="Tahoma" w:hAnsi="Tahoma" w:cs="Tahoma"/>
          <w:sz w:val="28"/>
          <w:szCs w:val="28"/>
        </w:rPr>
        <w:t xml:space="preserve"> and the ramp would be too long. </w:t>
      </w:r>
      <w:r w:rsidR="00207C42">
        <w:rPr>
          <w:rFonts w:ascii="Tahoma" w:hAnsi="Tahoma" w:cs="Tahoma"/>
          <w:sz w:val="28"/>
          <w:szCs w:val="28"/>
        </w:rPr>
        <w:t xml:space="preserve">AELTC confirmed they have refuge points, equipment and procedures in place. </w:t>
      </w:r>
    </w:p>
    <w:p w14:paraId="78D0ED87" w14:textId="7EC32FE3" w:rsidR="00897B39" w:rsidRDefault="00897B39" w:rsidP="00F33D38">
      <w:pPr>
        <w:pStyle w:val="ListParagraph"/>
        <w:numPr>
          <w:ilvl w:val="0"/>
          <w:numId w:val="1"/>
        </w:numPr>
        <w:ind w:left="-709" w:right="-897"/>
        <w:rPr>
          <w:rFonts w:ascii="Tahoma" w:hAnsi="Tahoma" w:cs="Tahoma"/>
          <w:sz w:val="28"/>
          <w:szCs w:val="28"/>
        </w:rPr>
      </w:pPr>
      <w:r>
        <w:rPr>
          <w:rFonts w:ascii="Tahoma" w:hAnsi="Tahoma" w:cs="Tahoma"/>
          <w:sz w:val="28"/>
          <w:szCs w:val="28"/>
        </w:rPr>
        <w:lastRenderedPageBreak/>
        <w:t xml:space="preserve">In the changing rooms and toilets there needs to be somewhere to rest crutches. It can cause great difficulty and cause issues manoeuvring when there is no where for them to rest. This could be a magnetic pad, a grab feature or something like a small umbrella stand. </w:t>
      </w:r>
    </w:p>
    <w:p w14:paraId="21111532" w14:textId="1E9C5B9B" w:rsidR="00897B39" w:rsidRDefault="00A77E8A" w:rsidP="00F33D38">
      <w:pPr>
        <w:pStyle w:val="ListParagraph"/>
        <w:numPr>
          <w:ilvl w:val="0"/>
          <w:numId w:val="1"/>
        </w:numPr>
        <w:ind w:left="-709" w:right="-897"/>
        <w:rPr>
          <w:rFonts w:ascii="Tahoma" w:hAnsi="Tahoma" w:cs="Tahoma"/>
          <w:sz w:val="28"/>
          <w:szCs w:val="28"/>
        </w:rPr>
      </w:pPr>
      <w:r>
        <w:rPr>
          <w:rFonts w:ascii="Tahoma" w:hAnsi="Tahoma" w:cs="Tahoma"/>
          <w:sz w:val="28"/>
          <w:szCs w:val="28"/>
        </w:rPr>
        <w:t xml:space="preserve">It would be great to consider movable metal frames to help people in changing rooms and showers. </w:t>
      </w:r>
    </w:p>
    <w:p w14:paraId="6F7313C9" w14:textId="3B49C3D5" w:rsidR="00A77E8A" w:rsidRDefault="00A77E8A" w:rsidP="00F33D38">
      <w:pPr>
        <w:pStyle w:val="ListParagraph"/>
        <w:numPr>
          <w:ilvl w:val="0"/>
          <w:numId w:val="1"/>
        </w:numPr>
        <w:ind w:left="-709" w:right="-897"/>
        <w:rPr>
          <w:rFonts w:ascii="Tahoma" w:hAnsi="Tahoma" w:cs="Tahoma"/>
          <w:sz w:val="28"/>
          <w:szCs w:val="28"/>
        </w:rPr>
      </w:pPr>
      <w:r>
        <w:rPr>
          <w:rFonts w:ascii="Tahoma" w:hAnsi="Tahoma" w:cs="Tahoma"/>
          <w:sz w:val="28"/>
          <w:szCs w:val="28"/>
        </w:rPr>
        <w:t xml:space="preserve">There are 8 Disabled bays and around 100 spaces. We asked if more than 8 bays could be offered. </w:t>
      </w:r>
      <w:r w:rsidR="00207C42">
        <w:rPr>
          <w:rFonts w:ascii="Tahoma" w:hAnsi="Tahoma" w:cs="Tahoma"/>
          <w:sz w:val="28"/>
          <w:szCs w:val="28"/>
        </w:rPr>
        <w:t>AELTC mentioned there was a</w:t>
      </w:r>
      <w:r>
        <w:rPr>
          <w:rFonts w:ascii="Tahoma" w:hAnsi="Tahoma" w:cs="Tahoma"/>
          <w:sz w:val="28"/>
          <w:szCs w:val="28"/>
        </w:rPr>
        <w:t xml:space="preserve"> procedure in place for Disabled player</w:t>
      </w:r>
      <w:r w:rsidR="00207C42">
        <w:rPr>
          <w:rFonts w:ascii="Tahoma" w:hAnsi="Tahoma" w:cs="Tahoma"/>
          <w:sz w:val="28"/>
          <w:szCs w:val="28"/>
        </w:rPr>
        <w:t>s</w:t>
      </w:r>
      <w:r>
        <w:rPr>
          <w:rFonts w:ascii="Tahoma" w:hAnsi="Tahoma" w:cs="Tahoma"/>
          <w:sz w:val="28"/>
          <w:szCs w:val="28"/>
        </w:rPr>
        <w:t xml:space="preserve"> in training or competing to be dropped off so that the bays remain vacant for visitors. </w:t>
      </w:r>
    </w:p>
    <w:p w14:paraId="2DB9C89A" w14:textId="1DA60B75" w:rsidR="00A77E8A" w:rsidRDefault="00A77E8A" w:rsidP="00F33D38">
      <w:pPr>
        <w:pStyle w:val="ListParagraph"/>
        <w:numPr>
          <w:ilvl w:val="0"/>
          <w:numId w:val="1"/>
        </w:numPr>
        <w:ind w:left="-709" w:right="-897"/>
        <w:rPr>
          <w:rFonts w:ascii="Tahoma" w:hAnsi="Tahoma" w:cs="Tahoma"/>
          <w:sz w:val="28"/>
          <w:szCs w:val="28"/>
        </w:rPr>
      </w:pPr>
      <w:r>
        <w:rPr>
          <w:rFonts w:ascii="Tahoma" w:hAnsi="Tahoma" w:cs="Tahoma"/>
          <w:sz w:val="28"/>
          <w:szCs w:val="28"/>
        </w:rPr>
        <w:t xml:space="preserve">The space for </w:t>
      </w:r>
      <w:r w:rsidR="00207C42">
        <w:rPr>
          <w:rFonts w:ascii="Tahoma" w:hAnsi="Tahoma" w:cs="Tahoma"/>
          <w:sz w:val="28"/>
          <w:szCs w:val="28"/>
        </w:rPr>
        <w:t>bi</w:t>
      </w:r>
      <w:r>
        <w:rPr>
          <w:rFonts w:ascii="Tahoma" w:hAnsi="Tahoma" w:cs="Tahoma"/>
          <w:sz w:val="28"/>
          <w:szCs w:val="28"/>
        </w:rPr>
        <w:t>cycle bays needs to consider that adapted bikes may take up more room. Can adapted bicycle spaces be reserved?</w:t>
      </w:r>
    </w:p>
    <w:p w14:paraId="0A6FF2E8" w14:textId="1AE5C20E" w:rsidR="00A77E8A" w:rsidRDefault="00A77E8A" w:rsidP="00F33D38">
      <w:pPr>
        <w:pStyle w:val="ListParagraph"/>
        <w:numPr>
          <w:ilvl w:val="0"/>
          <w:numId w:val="1"/>
        </w:numPr>
        <w:ind w:left="-709" w:right="-897"/>
        <w:rPr>
          <w:rFonts w:ascii="Tahoma" w:hAnsi="Tahoma" w:cs="Tahoma"/>
          <w:sz w:val="28"/>
          <w:szCs w:val="28"/>
        </w:rPr>
      </w:pPr>
      <w:r>
        <w:rPr>
          <w:rFonts w:ascii="Tahoma" w:hAnsi="Tahoma" w:cs="Tahoma"/>
          <w:sz w:val="28"/>
          <w:szCs w:val="28"/>
        </w:rPr>
        <w:t xml:space="preserve">The grounds are accessible by bus and it should be ensured that the walkway into the venue is fully accessible. AELTC confirmed that it is tarmacked and accessible. </w:t>
      </w:r>
      <w:r w:rsidR="00F33D38">
        <w:rPr>
          <w:rFonts w:ascii="Tahoma" w:hAnsi="Tahoma" w:cs="Tahoma"/>
          <w:sz w:val="28"/>
          <w:szCs w:val="28"/>
        </w:rPr>
        <w:t>They</w:t>
      </w:r>
      <w:r w:rsidR="00207C42">
        <w:rPr>
          <w:rFonts w:ascii="Tahoma" w:hAnsi="Tahoma" w:cs="Tahoma"/>
          <w:sz w:val="28"/>
          <w:szCs w:val="28"/>
        </w:rPr>
        <w:t xml:space="preserve"> also have two entrances and the bus stop is close to the pedestrian entrance. </w:t>
      </w:r>
    </w:p>
    <w:p w14:paraId="2D4E1B8C" w14:textId="22AB8B5D" w:rsidR="00A77E8A" w:rsidRDefault="00A77E8A" w:rsidP="00F33D38">
      <w:pPr>
        <w:pStyle w:val="ListParagraph"/>
        <w:numPr>
          <w:ilvl w:val="0"/>
          <w:numId w:val="1"/>
        </w:numPr>
        <w:ind w:left="-709" w:right="-897"/>
        <w:rPr>
          <w:rFonts w:ascii="Tahoma" w:hAnsi="Tahoma" w:cs="Tahoma"/>
          <w:sz w:val="28"/>
          <w:szCs w:val="28"/>
        </w:rPr>
      </w:pPr>
      <w:r>
        <w:rPr>
          <w:rFonts w:ascii="Tahoma" w:hAnsi="Tahoma" w:cs="Tahoma"/>
          <w:sz w:val="28"/>
          <w:szCs w:val="28"/>
        </w:rPr>
        <w:t>All doors are power operated which we thought was great</w:t>
      </w:r>
      <w:r w:rsidR="00207C42">
        <w:rPr>
          <w:rFonts w:ascii="Tahoma" w:hAnsi="Tahoma" w:cs="Tahoma"/>
          <w:sz w:val="28"/>
          <w:szCs w:val="28"/>
        </w:rPr>
        <w:t xml:space="preserve">. </w:t>
      </w:r>
    </w:p>
    <w:p w14:paraId="4AC9999E" w14:textId="1C4FD39A" w:rsidR="00A77E8A" w:rsidRDefault="00A77E8A" w:rsidP="00F33D38">
      <w:pPr>
        <w:pStyle w:val="ListParagraph"/>
        <w:numPr>
          <w:ilvl w:val="0"/>
          <w:numId w:val="1"/>
        </w:numPr>
        <w:ind w:left="-709" w:right="-897"/>
        <w:rPr>
          <w:rFonts w:ascii="Tahoma" w:hAnsi="Tahoma" w:cs="Tahoma"/>
          <w:sz w:val="28"/>
          <w:szCs w:val="28"/>
        </w:rPr>
      </w:pPr>
      <w:r>
        <w:rPr>
          <w:rFonts w:ascii="Tahoma" w:hAnsi="Tahoma" w:cs="Tahoma"/>
          <w:sz w:val="28"/>
          <w:szCs w:val="28"/>
        </w:rPr>
        <w:t>We were keen to suggest a changing places toilet and were delighted to see that it was included in their plans</w:t>
      </w:r>
      <w:r w:rsidR="00207C42">
        <w:rPr>
          <w:rFonts w:ascii="Tahoma" w:hAnsi="Tahoma" w:cs="Tahoma"/>
          <w:sz w:val="28"/>
          <w:szCs w:val="28"/>
        </w:rPr>
        <w:t xml:space="preserve">. It has an inbuilt hoist. </w:t>
      </w:r>
    </w:p>
    <w:p w14:paraId="5DA76762" w14:textId="323BD08C" w:rsidR="00A77E8A" w:rsidRDefault="00207C42" w:rsidP="00F33D38">
      <w:pPr>
        <w:pStyle w:val="ListParagraph"/>
        <w:numPr>
          <w:ilvl w:val="0"/>
          <w:numId w:val="1"/>
        </w:numPr>
        <w:ind w:left="-709" w:right="-897"/>
        <w:rPr>
          <w:rFonts w:ascii="Tahoma" w:hAnsi="Tahoma" w:cs="Tahoma"/>
          <w:sz w:val="28"/>
          <w:szCs w:val="28"/>
        </w:rPr>
      </w:pPr>
      <w:r>
        <w:rPr>
          <w:rFonts w:ascii="Tahoma" w:hAnsi="Tahoma" w:cs="Tahoma"/>
          <w:sz w:val="28"/>
          <w:szCs w:val="28"/>
        </w:rPr>
        <w:t xml:space="preserve">The only hoist is in the changing places space. We suggested a mobile </w:t>
      </w:r>
      <w:r w:rsidR="000641D6">
        <w:rPr>
          <w:rFonts w:ascii="Tahoma" w:hAnsi="Tahoma" w:cs="Tahoma"/>
          <w:sz w:val="28"/>
          <w:szCs w:val="28"/>
        </w:rPr>
        <w:t>hoist in case one is needed elsewhere</w:t>
      </w:r>
      <w:r>
        <w:rPr>
          <w:rFonts w:ascii="Tahoma" w:hAnsi="Tahoma" w:cs="Tahoma"/>
          <w:sz w:val="28"/>
          <w:szCs w:val="28"/>
        </w:rPr>
        <w:t xml:space="preserve">. </w:t>
      </w:r>
    </w:p>
    <w:p w14:paraId="3BBC4A40" w14:textId="26D89ABE" w:rsidR="007F3B07" w:rsidRPr="007F3B07" w:rsidRDefault="007F3B07" w:rsidP="00F33D38">
      <w:pPr>
        <w:pStyle w:val="ListParagraph"/>
        <w:numPr>
          <w:ilvl w:val="0"/>
          <w:numId w:val="1"/>
        </w:numPr>
        <w:ind w:left="-709" w:right="-897"/>
        <w:rPr>
          <w:rFonts w:ascii="Tahoma" w:hAnsi="Tahoma" w:cs="Tahoma"/>
          <w:sz w:val="28"/>
          <w:szCs w:val="28"/>
        </w:rPr>
      </w:pPr>
      <w:r>
        <w:rPr>
          <w:rFonts w:ascii="Tahoma" w:hAnsi="Tahoma" w:cs="Tahoma"/>
          <w:sz w:val="28"/>
          <w:szCs w:val="28"/>
        </w:rPr>
        <w:t xml:space="preserve">Consider a hoist in therapy rooms for Disabled players </w:t>
      </w:r>
    </w:p>
    <w:p w14:paraId="34AA6A40" w14:textId="75334457" w:rsidR="00A77E8A" w:rsidRDefault="00207C42" w:rsidP="00F33D38">
      <w:pPr>
        <w:pStyle w:val="ListParagraph"/>
        <w:numPr>
          <w:ilvl w:val="0"/>
          <w:numId w:val="1"/>
        </w:numPr>
        <w:ind w:left="-709" w:right="-897"/>
        <w:rPr>
          <w:rFonts w:ascii="Tahoma" w:hAnsi="Tahoma" w:cs="Tahoma"/>
          <w:sz w:val="28"/>
          <w:szCs w:val="28"/>
        </w:rPr>
      </w:pPr>
      <w:r>
        <w:rPr>
          <w:rFonts w:ascii="Tahoma" w:hAnsi="Tahoma" w:cs="Tahoma"/>
          <w:sz w:val="28"/>
          <w:szCs w:val="28"/>
        </w:rPr>
        <w:t xml:space="preserve">There are lockers in the changing rooms, and we thought that </w:t>
      </w:r>
      <w:r w:rsidR="00A77E8A">
        <w:rPr>
          <w:rFonts w:ascii="Tahoma" w:hAnsi="Tahoma" w:cs="Tahoma"/>
          <w:sz w:val="28"/>
          <w:szCs w:val="28"/>
        </w:rPr>
        <w:t xml:space="preserve">lower lockers </w:t>
      </w:r>
      <w:r>
        <w:rPr>
          <w:rFonts w:ascii="Tahoma" w:hAnsi="Tahoma" w:cs="Tahoma"/>
          <w:sz w:val="28"/>
          <w:szCs w:val="28"/>
        </w:rPr>
        <w:t xml:space="preserve">should be marked </w:t>
      </w:r>
      <w:r w:rsidR="00A77E8A">
        <w:rPr>
          <w:rFonts w:ascii="Tahoma" w:hAnsi="Tahoma" w:cs="Tahoma"/>
          <w:sz w:val="28"/>
          <w:szCs w:val="28"/>
        </w:rPr>
        <w:t xml:space="preserve">for Disabled people who may have trouble reaching up or be in wheelchairs. </w:t>
      </w:r>
    </w:p>
    <w:p w14:paraId="18B12EF8" w14:textId="4EC01D9A" w:rsidR="00A77E8A" w:rsidRDefault="000641D6" w:rsidP="00F33D38">
      <w:pPr>
        <w:pStyle w:val="ListParagraph"/>
        <w:numPr>
          <w:ilvl w:val="0"/>
          <w:numId w:val="1"/>
        </w:numPr>
        <w:ind w:left="-709" w:right="-897"/>
        <w:rPr>
          <w:rFonts w:ascii="Tahoma" w:hAnsi="Tahoma" w:cs="Tahoma"/>
          <w:sz w:val="28"/>
          <w:szCs w:val="28"/>
        </w:rPr>
      </w:pPr>
      <w:r>
        <w:rPr>
          <w:rFonts w:ascii="Tahoma" w:hAnsi="Tahoma" w:cs="Tahoma"/>
          <w:sz w:val="28"/>
          <w:szCs w:val="28"/>
        </w:rPr>
        <w:t>Review the spacing in the café as table may be close and Disabled people may have to ask to get by</w:t>
      </w:r>
      <w:r w:rsidR="007F3B07">
        <w:rPr>
          <w:rFonts w:ascii="Tahoma" w:hAnsi="Tahoma" w:cs="Tahoma"/>
          <w:sz w:val="28"/>
          <w:szCs w:val="28"/>
        </w:rPr>
        <w:t xml:space="preserve"> which will limit their independence. </w:t>
      </w:r>
      <w:r>
        <w:rPr>
          <w:rFonts w:ascii="Tahoma" w:hAnsi="Tahoma" w:cs="Tahoma"/>
          <w:sz w:val="28"/>
          <w:szCs w:val="28"/>
        </w:rPr>
        <w:t xml:space="preserve"> </w:t>
      </w:r>
    </w:p>
    <w:p w14:paraId="24DAC2BC" w14:textId="78151D9B" w:rsidR="00897B39" w:rsidRDefault="000641D6" w:rsidP="00F33D38">
      <w:pPr>
        <w:pStyle w:val="ListParagraph"/>
        <w:numPr>
          <w:ilvl w:val="0"/>
          <w:numId w:val="1"/>
        </w:numPr>
        <w:ind w:left="-709" w:right="-897"/>
        <w:rPr>
          <w:rFonts w:ascii="Tahoma" w:hAnsi="Tahoma" w:cs="Tahoma"/>
          <w:sz w:val="28"/>
          <w:szCs w:val="28"/>
        </w:rPr>
      </w:pPr>
      <w:r>
        <w:rPr>
          <w:rFonts w:ascii="Tahoma" w:hAnsi="Tahoma" w:cs="Tahoma"/>
          <w:sz w:val="28"/>
          <w:szCs w:val="28"/>
        </w:rPr>
        <w:t xml:space="preserve">Seating </w:t>
      </w:r>
      <w:r w:rsidR="007F3B07">
        <w:rPr>
          <w:rFonts w:ascii="Tahoma" w:hAnsi="Tahoma" w:cs="Tahoma"/>
          <w:sz w:val="28"/>
          <w:szCs w:val="28"/>
        </w:rPr>
        <w:t xml:space="preserve">is needed </w:t>
      </w:r>
      <w:r>
        <w:rPr>
          <w:rFonts w:ascii="Tahoma" w:hAnsi="Tahoma" w:cs="Tahoma"/>
          <w:sz w:val="28"/>
          <w:szCs w:val="28"/>
        </w:rPr>
        <w:t xml:space="preserve">for Disabled people on crutches to rest around the grounds. AELTC confirmed that there are benches and spaces for wheelchair users to rest around the venue. </w:t>
      </w:r>
    </w:p>
    <w:p w14:paraId="307796AF" w14:textId="37118772" w:rsidR="000641D6" w:rsidRDefault="000641D6" w:rsidP="00F33D38">
      <w:pPr>
        <w:pStyle w:val="ListParagraph"/>
        <w:numPr>
          <w:ilvl w:val="0"/>
          <w:numId w:val="1"/>
        </w:numPr>
        <w:ind w:left="-709" w:right="-897"/>
        <w:rPr>
          <w:rFonts w:ascii="Tahoma" w:hAnsi="Tahoma" w:cs="Tahoma"/>
          <w:sz w:val="28"/>
          <w:szCs w:val="28"/>
        </w:rPr>
      </w:pPr>
      <w:r>
        <w:rPr>
          <w:rFonts w:ascii="Tahoma" w:hAnsi="Tahoma" w:cs="Tahoma"/>
          <w:sz w:val="28"/>
          <w:szCs w:val="28"/>
        </w:rPr>
        <w:t xml:space="preserve">Clear signs to help you see where you are going and staff and security guards that are welcoming. </w:t>
      </w:r>
    </w:p>
    <w:p w14:paraId="3685EF64" w14:textId="6059A0A0" w:rsidR="000641D6" w:rsidRDefault="000641D6" w:rsidP="00F33D38">
      <w:pPr>
        <w:pStyle w:val="ListParagraph"/>
        <w:numPr>
          <w:ilvl w:val="0"/>
          <w:numId w:val="1"/>
        </w:numPr>
        <w:ind w:left="-709" w:right="-897"/>
        <w:rPr>
          <w:rFonts w:ascii="Tahoma" w:hAnsi="Tahoma" w:cs="Tahoma"/>
          <w:sz w:val="28"/>
          <w:szCs w:val="28"/>
        </w:rPr>
      </w:pPr>
      <w:r>
        <w:rPr>
          <w:rFonts w:ascii="Tahoma" w:hAnsi="Tahoma" w:cs="Tahoma"/>
          <w:sz w:val="28"/>
          <w:szCs w:val="28"/>
        </w:rPr>
        <w:t>D</w:t>
      </w:r>
      <w:r w:rsidR="007F3B07">
        <w:rPr>
          <w:rFonts w:ascii="Tahoma" w:hAnsi="Tahoma" w:cs="Tahoma"/>
          <w:sz w:val="28"/>
          <w:szCs w:val="28"/>
        </w:rPr>
        <w:t>isability Awareness t</w:t>
      </w:r>
      <w:r>
        <w:rPr>
          <w:rFonts w:ascii="Tahoma" w:hAnsi="Tahoma" w:cs="Tahoma"/>
          <w:sz w:val="28"/>
          <w:szCs w:val="28"/>
        </w:rPr>
        <w:t>raining for staff</w:t>
      </w:r>
      <w:r w:rsidR="007F3B07">
        <w:rPr>
          <w:rFonts w:ascii="Tahoma" w:hAnsi="Tahoma" w:cs="Tahoma"/>
          <w:sz w:val="28"/>
          <w:szCs w:val="28"/>
        </w:rPr>
        <w:t xml:space="preserve">. </w:t>
      </w:r>
    </w:p>
    <w:p w14:paraId="12DA0931" w14:textId="4E31EAE2" w:rsidR="000641D6" w:rsidRDefault="007F3B07" w:rsidP="00F33D38">
      <w:pPr>
        <w:pStyle w:val="ListParagraph"/>
        <w:numPr>
          <w:ilvl w:val="0"/>
          <w:numId w:val="1"/>
        </w:numPr>
        <w:ind w:left="-709" w:right="-897"/>
        <w:rPr>
          <w:rFonts w:ascii="Tahoma" w:hAnsi="Tahoma" w:cs="Tahoma"/>
          <w:sz w:val="28"/>
          <w:szCs w:val="28"/>
        </w:rPr>
      </w:pPr>
      <w:r>
        <w:rPr>
          <w:rFonts w:ascii="Tahoma" w:hAnsi="Tahoma" w:cs="Tahoma"/>
          <w:sz w:val="28"/>
          <w:szCs w:val="28"/>
        </w:rPr>
        <w:t>Some toilets had left</w:t>
      </w:r>
      <w:r w:rsidR="000641D6">
        <w:rPr>
          <w:rFonts w:ascii="Tahoma" w:hAnsi="Tahoma" w:cs="Tahoma"/>
          <w:sz w:val="28"/>
          <w:szCs w:val="28"/>
        </w:rPr>
        <w:t xml:space="preserve"> hand seat</w:t>
      </w:r>
      <w:r>
        <w:rPr>
          <w:rFonts w:ascii="Tahoma" w:hAnsi="Tahoma" w:cs="Tahoma"/>
          <w:sz w:val="28"/>
          <w:szCs w:val="28"/>
        </w:rPr>
        <w:t>s</w:t>
      </w:r>
      <w:r w:rsidR="000641D6">
        <w:rPr>
          <w:rFonts w:ascii="Tahoma" w:hAnsi="Tahoma" w:cs="Tahoma"/>
          <w:sz w:val="28"/>
          <w:szCs w:val="28"/>
        </w:rPr>
        <w:t xml:space="preserve"> – </w:t>
      </w:r>
      <w:r>
        <w:rPr>
          <w:rFonts w:ascii="Tahoma" w:hAnsi="Tahoma" w:cs="Tahoma"/>
          <w:sz w:val="28"/>
          <w:szCs w:val="28"/>
        </w:rPr>
        <w:t xml:space="preserve">there needs to be </w:t>
      </w:r>
      <w:r w:rsidR="000641D6">
        <w:rPr>
          <w:rFonts w:ascii="Tahoma" w:hAnsi="Tahoma" w:cs="Tahoma"/>
          <w:sz w:val="28"/>
          <w:szCs w:val="28"/>
        </w:rPr>
        <w:t>clear signage which accessible toilets are which</w:t>
      </w:r>
      <w:r>
        <w:rPr>
          <w:rFonts w:ascii="Tahoma" w:hAnsi="Tahoma" w:cs="Tahoma"/>
          <w:sz w:val="28"/>
          <w:szCs w:val="28"/>
        </w:rPr>
        <w:t>.</w:t>
      </w:r>
    </w:p>
    <w:p w14:paraId="7BCF09B5" w14:textId="79873E95" w:rsidR="000641D6" w:rsidRDefault="000641D6" w:rsidP="00F33D38">
      <w:pPr>
        <w:pStyle w:val="ListParagraph"/>
        <w:numPr>
          <w:ilvl w:val="0"/>
          <w:numId w:val="1"/>
        </w:numPr>
        <w:ind w:left="-709" w:right="-897"/>
        <w:rPr>
          <w:rFonts w:ascii="Tahoma" w:hAnsi="Tahoma" w:cs="Tahoma"/>
          <w:sz w:val="28"/>
          <w:szCs w:val="28"/>
        </w:rPr>
      </w:pPr>
      <w:r>
        <w:rPr>
          <w:rFonts w:ascii="Tahoma" w:hAnsi="Tahoma" w:cs="Tahoma"/>
          <w:sz w:val="28"/>
          <w:szCs w:val="28"/>
        </w:rPr>
        <w:t xml:space="preserve">Ensure that flush handle is on the right side </w:t>
      </w:r>
      <w:r w:rsidR="007F3B07">
        <w:rPr>
          <w:rFonts w:ascii="Tahoma" w:hAnsi="Tahoma" w:cs="Tahoma"/>
          <w:sz w:val="28"/>
          <w:szCs w:val="28"/>
        </w:rPr>
        <w:t xml:space="preserve">in accessible toilets. It can be very difficult for Disabled people when the flush is on the wrong side. </w:t>
      </w:r>
    </w:p>
    <w:p w14:paraId="5478D409" w14:textId="6C655993" w:rsidR="007F3B07" w:rsidRDefault="007F3B07" w:rsidP="00F33D38">
      <w:pPr>
        <w:pStyle w:val="ListParagraph"/>
        <w:numPr>
          <w:ilvl w:val="0"/>
          <w:numId w:val="1"/>
        </w:numPr>
        <w:ind w:left="-709" w:right="-897"/>
        <w:rPr>
          <w:rFonts w:ascii="Tahoma" w:hAnsi="Tahoma" w:cs="Tahoma"/>
          <w:sz w:val="28"/>
          <w:szCs w:val="28"/>
        </w:rPr>
      </w:pPr>
      <w:r>
        <w:rPr>
          <w:rFonts w:ascii="Tahoma" w:hAnsi="Tahoma" w:cs="Tahoma"/>
          <w:sz w:val="28"/>
          <w:szCs w:val="28"/>
        </w:rPr>
        <w:t xml:space="preserve">Changing places toilet does not need to look clinical. </w:t>
      </w:r>
    </w:p>
    <w:p w14:paraId="072A5989" w14:textId="554F5DAD" w:rsidR="007F3B07" w:rsidRDefault="007F3B07" w:rsidP="00F33D38">
      <w:pPr>
        <w:pStyle w:val="ListParagraph"/>
        <w:numPr>
          <w:ilvl w:val="0"/>
          <w:numId w:val="1"/>
        </w:numPr>
        <w:ind w:left="-709" w:right="-897"/>
        <w:rPr>
          <w:rFonts w:ascii="Tahoma" w:hAnsi="Tahoma" w:cs="Tahoma"/>
          <w:sz w:val="28"/>
          <w:szCs w:val="28"/>
        </w:rPr>
      </w:pPr>
      <w:r>
        <w:rPr>
          <w:rFonts w:ascii="Tahoma" w:hAnsi="Tahoma" w:cs="Tahoma"/>
          <w:sz w:val="28"/>
          <w:szCs w:val="28"/>
        </w:rPr>
        <w:t xml:space="preserve">Important to register with changing places website as Disabled people in Merton will use this to find out what venues are accessible to them. </w:t>
      </w:r>
    </w:p>
    <w:p w14:paraId="176FD28B" w14:textId="07F39911" w:rsidR="000641D6" w:rsidRDefault="000641D6" w:rsidP="00F33D38">
      <w:pPr>
        <w:pStyle w:val="ListParagraph"/>
        <w:numPr>
          <w:ilvl w:val="0"/>
          <w:numId w:val="1"/>
        </w:numPr>
        <w:ind w:left="-709" w:right="-897"/>
        <w:rPr>
          <w:rFonts w:ascii="Tahoma" w:hAnsi="Tahoma" w:cs="Tahoma"/>
          <w:sz w:val="28"/>
          <w:szCs w:val="28"/>
        </w:rPr>
      </w:pPr>
      <w:r>
        <w:rPr>
          <w:rFonts w:ascii="Tahoma" w:hAnsi="Tahoma" w:cs="Tahoma"/>
          <w:sz w:val="28"/>
          <w:szCs w:val="28"/>
        </w:rPr>
        <w:t xml:space="preserve">Ensure that the </w:t>
      </w:r>
      <w:r w:rsidR="007F3B07">
        <w:rPr>
          <w:rFonts w:ascii="Tahoma" w:hAnsi="Tahoma" w:cs="Tahoma"/>
          <w:sz w:val="28"/>
          <w:szCs w:val="28"/>
        </w:rPr>
        <w:t xml:space="preserve">colour </w:t>
      </w:r>
      <w:r>
        <w:rPr>
          <w:rFonts w:ascii="Tahoma" w:hAnsi="Tahoma" w:cs="Tahoma"/>
          <w:sz w:val="28"/>
          <w:szCs w:val="28"/>
        </w:rPr>
        <w:t xml:space="preserve">paint </w:t>
      </w:r>
      <w:r w:rsidR="007F3B07">
        <w:rPr>
          <w:rFonts w:ascii="Tahoma" w:hAnsi="Tahoma" w:cs="Tahoma"/>
          <w:sz w:val="28"/>
          <w:szCs w:val="28"/>
        </w:rPr>
        <w:t xml:space="preserve">used </w:t>
      </w:r>
      <w:r>
        <w:rPr>
          <w:rFonts w:ascii="Tahoma" w:hAnsi="Tahoma" w:cs="Tahoma"/>
          <w:sz w:val="28"/>
          <w:szCs w:val="28"/>
        </w:rPr>
        <w:t>in accessible toilets is accessible to people with visual impairments. D</w:t>
      </w:r>
      <w:r w:rsidR="007F3B07">
        <w:rPr>
          <w:rFonts w:ascii="Tahoma" w:hAnsi="Tahoma" w:cs="Tahoma"/>
          <w:sz w:val="28"/>
          <w:szCs w:val="28"/>
        </w:rPr>
        <w:t>o</w:t>
      </w:r>
      <w:r>
        <w:rPr>
          <w:rFonts w:ascii="Tahoma" w:hAnsi="Tahoma" w:cs="Tahoma"/>
          <w:sz w:val="28"/>
          <w:szCs w:val="28"/>
        </w:rPr>
        <w:t xml:space="preserve"> not paint doors similar colour to walls</w:t>
      </w:r>
      <w:r w:rsidR="007F3B07">
        <w:rPr>
          <w:rFonts w:ascii="Tahoma" w:hAnsi="Tahoma" w:cs="Tahoma"/>
          <w:sz w:val="28"/>
          <w:szCs w:val="28"/>
        </w:rPr>
        <w:t xml:space="preserve">, do not paint walls same colour as grab rails etc. </w:t>
      </w:r>
    </w:p>
    <w:p w14:paraId="2EC11204" w14:textId="38AA79C4" w:rsidR="000641D6" w:rsidRDefault="000641D6" w:rsidP="00F33D38">
      <w:pPr>
        <w:pStyle w:val="ListParagraph"/>
        <w:numPr>
          <w:ilvl w:val="0"/>
          <w:numId w:val="1"/>
        </w:numPr>
        <w:ind w:left="-709" w:right="-897"/>
        <w:rPr>
          <w:rFonts w:ascii="Tahoma" w:hAnsi="Tahoma" w:cs="Tahoma"/>
          <w:sz w:val="28"/>
          <w:szCs w:val="28"/>
        </w:rPr>
      </w:pPr>
      <w:r>
        <w:rPr>
          <w:rFonts w:ascii="Tahoma" w:hAnsi="Tahoma" w:cs="Tahoma"/>
          <w:sz w:val="28"/>
          <w:szCs w:val="28"/>
        </w:rPr>
        <w:t xml:space="preserve">Make it clear that vacant spaces can be used as quiet spaces for those with conditions such as autism. </w:t>
      </w:r>
    </w:p>
    <w:p w14:paraId="7F0E1636" w14:textId="7DDB6DF9" w:rsidR="000641D6" w:rsidRDefault="006A592E" w:rsidP="00F33D38">
      <w:pPr>
        <w:pStyle w:val="ListParagraph"/>
        <w:numPr>
          <w:ilvl w:val="0"/>
          <w:numId w:val="1"/>
        </w:numPr>
        <w:ind w:left="-709" w:right="-897"/>
        <w:rPr>
          <w:rFonts w:ascii="Tahoma" w:hAnsi="Tahoma" w:cs="Tahoma"/>
          <w:sz w:val="28"/>
          <w:szCs w:val="28"/>
        </w:rPr>
      </w:pPr>
      <w:r>
        <w:rPr>
          <w:rFonts w:ascii="Tahoma" w:hAnsi="Tahoma" w:cs="Tahoma"/>
          <w:sz w:val="28"/>
          <w:szCs w:val="28"/>
        </w:rPr>
        <w:t>Hearing</w:t>
      </w:r>
      <w:r w:rsidR="000641D6">
        <w:rPr>
          <w:rFonts w:ascii="Tahoma" w:hAnsi="Tahoma" w:cs="Tahoma"/>
          <w:sz w:val="28"/>
          <w:szCs w:val="28"/>
        </w:rPr>
        <w:t xml:space="preserve"> loops installed </w:t>
      </w:r>
      <w:r w:rsidR="007F3B07">
        <w:rPr>
          <w:rFonts w:ascii="Tahoma" w:hAnsi="Tahoma" w:cs="Tahoma"/>
          <w:sz w:val="28"/>
          <w:szCs w:val="28"/>
        </w:rPr>
        <w:t xml:space="preserve">in clubhouse. </w:t>
      </w:r>
    </w:p>
    <w:p w14:paraId="470B25E0" w14:textId="6E272114" w:rsidR="000641D6" w:rsidRDefault="006A592E" w:rsidP="00F33D38">
      <w:pPr>
        <w:pStyle w:val="ListParagraph"/>
        <w:numPr>
          <w:ilvl w:val="0"/>
          <w:numId w:val="1"/>
        </w:numPr>
        <w:ind w:left="-709" w:right="-897"/>
        <w:rPr>
          <w:rFonts w:ascii="Tahoma" w:hAnsi="Tahoma" w:cs="Tahoma"/>
          <w:sz w:val="28"/>
          <w:szCs w:val="28"/>
        </w:rPr>
      </w:pPr>
      <w:r>
        <w:rPr>
          <w:rFonts w:ascii="Tahoma" w:hAnsi="Tahoma" w:cs="Tahoma"/>
          <w:sz w:val="28"/>
          <w:szCs w:val="28"/>
        </w:rPr>
        <w:t>Two-way</w:t>
      </w:r>
      <w:r w:rsidR="000641D6">
        <w:rPr>
          <w:rFonts w:ascii="Tahoma" w:hAnsi="Tahoma" w:cs="Tahoma"/>
          <w:sz w:val="28"/>
          <w:szCs w:val="28"/>
        </w:rPr>
        <w:t xml:space="preserve"> communications systems could be useful. </w:t>
      </w:r>
    </w:p>
    <w:p w14:paraId="4F16680F" w14:textId="1154EA7D" w:rsidR="000641D6" w:rsidRDefault="000641D6" w:rsidP="00F33D38">
      <w:pPr>
        <w:pStyle w:val="ListParagraph"/>
        <w:numPr>
          <w:ilvl w:val="0"/>
          <w:numId w:val="1"/>
        </w:numPr>
        <w:ind w:left="-709" w:right="-897"/>
        <w:rPr>
          <w:rFonts w:ascii="Tahoma" w:hAnsi="Tahoma" w:cs="Tahoma"/>
          <w:sz w:val="28"/>
          <w:szCs w:val="28"/>
        </w:rPr>
      </w:pPr>
      <w:r>
        <w:rPr>
          <w:rFonts w:ascii="Tahoma" w:hAnsi="Tahoma" w:cs="Tahoma"/>
          <w:sz w:val="28"/>
          <w:szCs w:val="28"/>
        </w:rPr>
        <w:t>Acoustics on reception area. AELTC confirmed that this has been considered</w:t>
      </w:r>
    </w:p>
    <w:p w14:paraId="01B477C9" w14:textId="52D2287C" w:rsidR="000641D6" w:rsidRDefault="006A592E" w:rsidP="00F33D38">
      <w:pPr>
        <w:pStyle w:val="ListParagraph"/>
        <w:numPr>
          <w:ilvl w:val="0"/>
          <w:numId w:val="1"/>
        </w:numPr>
        <w:ind w:left="-709" w:right="-897"/>
        <w:rPr>
          <w:rFonts w:ascii="Tahoma" w:hAnsi="Tahoma" w:cs="Tahoma"/>
          <w:sz w:val="28"/>
          <w:szCs w:val="28"/>
        </w:rPr>
      </w:pPr>
      <w:r>
        <w:rPr>
          <w:rFonts w:ascii="Tahoma" w:hAnsi="Tahoma" w:cs="Tahoma"/>
          <w:sz w:val="28"/>
          <w:szCs w:val="28"/>
        </w:rPr>
        <w:t xml:space="preserve">Accessible space (lower desk) at reception but not at the cafe. This should be considered. </w:t>
      </w:r>
    </w:p>
    <w:p w14:paraId="6367FD07" w14:textId="2B379CBE" w:rsidR="006A592E" w:rsidRDefault="006A592E" w:rsidP="00F33D38">
      <w:pPr>
        <w:pStyle w:val="ListParagraph"/>
        <w:numPr>
          <w:ilvl w:val="0"/>
          <w:numId w:val="1"/>
        </w:numPr>
        <w:ind w:left="-709" w:right="-897"/>
        <w:rPr>
          <w:rFonts w:ascii="Tahoma" w:hAnsi="Tahoma" w:cs="Tahoma"/>
          <w:sz w:val="28"/>
          <w:szCs w:val="28"/>
        </w:rPr>
      </w:pPr>
      <w:r>
        <w:rPr>
          <w:rFonts w:ascii="Tahoma" w:hAnsi="Tahoma" w:cs="Tahoma"/>
          <w:sz w:val="28"/>
          <w:szCs w:val="28"/>
        </w:rPr>
        <w:t>Consider glass used and reflections</w:t>
      </w:r>
      <w:r w:rsidR="007F3B07">
        <w:rPr>
          <w:rFonts w:ascii="Tahoma" w:hAnsi="Tahoma" w:cs="Tahoma"/>
          <w:sz w:val="28"/>
          <w:szCs w:val="28"/>
        </w:rPr>
        <w:t xml:space="preserve"> that are created. </w:t>
      </w:r>
    </w:p>
    <w:p w14:paraId="64EE9120" w14:textId="4231CB93" w:rsidR="006A592E" w:rsidRDefault="007F3B07" w:rsidP="00F33D38">
      <w:pPr>
        <w:pStyle w:val="ListParagraph"/>
        <w:numPr>
          <w:ilvl w:val="0"/>
          <w:numId w:val="1"/>
        </w:numPr>
        <w:ind w:left="-709" w:right="-897"/>
        <w:rPr>
          <w:rFonts w:ascii="Tahoma" w:hAnsi="Tahoma" w:cs="Tahoma"/>
          <w:sz w:val="28"/>
          <w:szCs w:val="28"/>
        </w:rPr>
      </w:pPr>
      <w:r>
        <w:rPr>
          <w:rFonts w:ascii="Tahoma" w:hAnsi="Tahoma" w:cs="Tahoma"/>
          <w:sz w:val="28"/>
          <w:szCs w:val="28"/>
        </w:rPr>
        <w:t xml:space="preserve">It would be nice for </w:t>
      </w:r>
      <w:r w:rsidR="006A592E">
        <w:rPr>
          <w:rFonts w:ascii="Tahoma" w:hAnsi="Tahoma" w:cs="Tahoma"/>
          <w:sz w:val="28"/>
          <w:szCs w:val="28"/>
        </w:rPr>
        <w:t>Disabled spaces to watch the tennis</w:t>
      </w:r>
      <w:r>
        <w:rPr>
          <w:rFonts w:ascii="Tahoma" w:hAnsi="Tahoma" w:cs="Tahoma"/>
          <w:sz w:val="28"/>
          <w:szCs w:val="28"/>
        </w:rPr>
        <w:t xml:space="preserve"> to be varied. </w:t>
      </w:r>
      <w:r w:rsidR="006A592E">
        <w:rPr>
          <w:rFonts w:ascii="Tahoma" w:hAnsi="Tahoma" w:cs="Tahoma"/>
          <w:sz w:val="28"/>
          <w:szCs w:val="28"/>
        </w:rPr>
        <w:t xml:space="preserve">AELTC confirmed that </w:t>
      </w:r>
      <w:r>
        <w:rPr>
          <w:rFonts w:ascii="Tahoma" w:hAnsi="Tahoma" w:cs="Tahoma"/>
          <w:sz w:val="28"/>
          <w:szCs w:val="28"/>
        </w:rPr>
        <w:t>all courts are fl</w:t>
      </w:r>
      <w:r w:rsidR="006A592E">
        <w:rPr>
          <w:rFonts w:ascii="Tahoma" w:hAnsi="Tahoma" w:cs="Tahoma"/>
          <w:sz w:val="28"/>
          <w:szCs w:val="28"/>
        </w:rPr>
        <w:t xml:space="preserve">at and there are a variety of spaces </w:t>
      </w:r>
      <w:r>
        <w:rPr>
          <w:rFonts w:ascii="Tahoma" w:hAnsi="Tahoma" w:cs="Tahoma"/>
          <w:sz w:val="28"/>
          <w:szCs w:val="28"/>
        </w:rPr>
        <w:t xml:space="preserve">that can be used to watch. </w:t>
      </w:r>
    </w:p>
    <w:p w14:paraId="307E663E" w14:textId="7C12D521" w:rsidR="006A592E" w:rsidRDefault="006A592E" w:rsidP="00F33D38">
      <w:pPr>
        <w:pStyle w:val="ListParagraph"/>
        <w:numPr>
          <w:ilvl w:val="0"/>
          <w:numId w:val="1"/>
        </w:numPr>
        <w:ind w:left="-709" w:right="-897"/>
        <w:rPr>
          <w:rFonts w:ascii="Tahoma" w:hAnsi="Tahoma" w:cs="Tahoma"/>
          <w:sz w:val="28"/>
          <w:szCs w:val="28"/>
        </w:rPr>
      </w:pPr>
      <w:r>
        <w:rPr>
          <w:rFonts w:ascii="Tahoma" w:hAnsi="Tahoma" w:cs="Tahoma"/>
          <w:sz w:val="28"/>
          <w:szCs w:val="28"/>
        </w:rPr>
        <w:t xml:space="preserve">Induction loops </w:t>
      </w:r>
      <w:r w:rsidR="007F3B07">
        <w:rPr>
          <w:rFonts w:ascii="Tahoma" w:hAnsi="Tahoma" w:cs="Tahoma"/>
          <w:sz w:val="28"/>
          <w:szCs w:val="28"/>
        </w:rPr>
        <w:t xml:space="preserve">should be installed </w:t>
      </w:r>
      <w:r>
        <w:rPr>
          <w:rFonts w:ascii="Tahoma" w:hAnsi="Tahoma" w:cs="Tahoma"/>
          <w:sz w:val="28"/>
          <w:szCs w:val="28"/>
        </w:rPr>
        <w:t>at reception and café. Flexible induction loops should be considered</w:t>
      </w:r>
      <w:r w:rsidR="007F3B07">
        <w:rPr>
          <w:rFonts w:ascii="Tahoma" w:hAnsi="Tahoma" w:cs="Tahoma"/>
          <w:sz w:val="28"/>
          <w:szCs w:val="28"/>
        </w:rPr>
        <w:t xml:space="preserve"> but they are not of high quality. </w:t>
      </w:r>
    </w:p>
    <w:p w14:paraId="7BA318DF" w14:textId="6A157F90" w:rsidR="007F3B07" w:rsidRDefault="007F3B07" w:rsidP="00F33D38">
      <w:pPr>
        <w:ind w:left="-1134" w:right="-897"/>
        <w:rPr>
          <w:rFonts w:ascii="Tahoma" w:hAnsi="Tahoma" w:cs="Tahoma"/>
          <w:sz w:val="28"/>
          <w:szCs w:val="28"/>
        </w:rPr>
      </w:pPr>
      <w:r>
        <w:rPr>
          <w:rFonts w:ascii="Tahoma" w:hAnsi="Tahoma" w:cs="Tahoma"/>
          <w:sz w:val="28"/>
          <w:szCs w:val="28"/>
        </w:rPr>
        <w:t xml:space="preserve">We were delighted to share our views with AELTC and we will be following up with them in a few months to find out </w:t>
      </w:r>
      <w:r w:rsidR="00DA4EFE">
        <w:rPr>
          <w:rFonts w:ascii="Tahoma" w:hAnsi="Tahoma" w:cs="Tahoma"/>
          <w:sz w:val="28"/>
          <w:szCs w:val="28"/>
        </w:rPr>
        <w:t>i</w:t>
      </w:r>
      <w:r>
        <w:rPr>
          <w:rFonts w:ascii="Tahoma" w:hAnsi="Tahoma" w:cs="Tahoma"/>
          <w:sz w:val="28"/>
          <w:szCs w:val="28"/>
        </w:rPr>
        <w:t>f our recommendations have been implemented in their plans</w:t>
      </w:r>
      <w:r w:rsidR="00DA4EFE">
        <w:rPr>
          <w:rFonts w:ascii="Tahoma" w:hAnsi="Tahoma" w:cs="Tahoma"/>
          <w:sz w:val="28"/>
          <w:szCs w:val="28"/>
        </w:rPr>
        <w:t xml:space="preserve"> or informed any changes that they made</w:t>
      </w:r>
      <w:r>
        <w:rPr>
          <w:rFonts w:ascii="Tahoma" w:hAnsi="Tahoma" w:cs="Tahoma"/>
          <w:sz w:val="28"/>
          <w:szCs w:val="28"/>
        </w:rPr>
        <w:t xml:space="preserve">. </w:t>
      </w:r>
    </w:p>
    <w:p w14:paraId="0E608A5A" w14:textId="3D93DB11" w:rsidR="007F3B07" w:rsidRPr="007F3B07" w:rsidRDefault="007F3B07" w:rsidP="00F33D38">
      <w:pPr>
        <w:ind w:left="-709" w:right="-897"/>
        <w:rPr>
          <w:rFonts w:ascii="Tahoma" w:hAnsi="Tahoma" w:cs="Tahoma"/>
          <w:sz w:val="28"/>
          <w:szCs w:val="28"/>
        </w:rPr>
      </w:pPr>
    </w:p>
    <w:sectPr w:rsidR="007F3B07" w:rsidRPr="007F3B07" w:rsidSect="00F33D38">
      <w:pgSz w:w="11906" w:h="16838"/>
      <w:pgMar w:top="426"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9F24AA"/>
    <w:multiLevelType w:val="hybridMultilevel"/>
    <w:tmpl w:val="6D802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9D9"/>
    <w:rsid w:val="000641D6"/>
    <w:rsid w:val="001740BC"/>
    <w:rsid w:val="00207C42"/>
    <w:rsid w:val="004E79D9"/>
    <w:rsid w:val="00606FC7"/>
    <w:rsid w:val="006A592E"/>
    <w:rsid w:val="007F3B07"/>
    <w:rsid w:val="00897B39"/>
    <w:rsid w:val="00A27A89"/>
    <w:rsid w:val="00A77E8A"/>
    <w:rsid w:val="00DA4EFE"/>
    <w:rsid w:val="00EF2102"/>
    <w:rsid w:val="00F33D38"/>
    <w:rsid w:val="00FE7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FE0DE"/>
  <w15:chartTrackingRefBased/>
  <w15:docId w15:val="{4D3B848E-77FF-4442-8898-7420066D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Wilson</dc:creator>
  <cp:keywords/>
  <dc:description/>
  <cp:lastModifiedBy>Charlet Wilson</cp:lastModifiedBy>
  <cp:revision>4</cp:revision>
  <dcterms:created xsi:type="dcterms:W3CDTF">2020-07-25T08:35:00Z</dcterms:created>
  <dcterms:modified xsi:type="dcterms:W3CDTF">2020-08-17T12:26:00Z</dcterms:modified>
</cp:coreProperties>
</file>